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 w:rsidR="00067754">
        <w:rPr>
          <w:b/>
        </w:rPr>
        <w:t>7</w:t>
      </w:r>
      <w:bookmarkStart w:id="0" w:name="_GoBack"/>
      <w:bookmarkEnd w:id="0"/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F16E41" w:rsidRPr="00067754" w:rsidRDefault="00675C54" w:rsidP="00067754">
      <w:pPr>
        <w:pStyle w:val="1"/>
        <w:ind w:left="708"/>
        <w:jc w:val="center"/>
        <w:rPr>
          <w:rFonts w:ascii="Times New Roman" w:eastAsia="Arial" w:hAnsi="Times New Roman"/>
          <w:b/>
          <w:bCs/>
          <w:sz w:val="24"/>
          <w:szCs w:val="24"/>
        </w:rPr>
      </w:pPr>
      <w:r w:rsidRPr="00FB2284">
        <w:rPr>
          <w:rFonts w:ascii="Times New Roman" w:hAnsi="Times New Roman"/>
        </w:rPr>
        <w:t xml:space="preserve">в </w:t>
      </w:r>
      <w:r w:rsidR="00F16E41" w:rsidRPr="00FB2284">
        <w:rPr>
          <w:rFonts w:ascii="Times New Roman" w:hAnsi="Times New Roman"/>
        </w:rPr>
        <w:t>открита процедура по</w:t>
      </w:r>
      <w:r w:rsidRPr="00FB2284">
        <w:rPr>
          <w:rFonts w:ascii="Times New Roman" w:hAnsi="Times New Roman"/>
        </w:rPr>
        <w:t xml:space="preserve"> Закона за </w:t>
      </w:r>
      <w:r w:rsidRPr="00067754">
        <w:rPr>
          <w:rFonts w:ascii="Times New Roman" w:hAnsi="Times New Roman"/>
          <w:sz w:val="24"/>
          <w:szCs w:val="24"/>
        </w:rPr>
        <w:t>обществени поръчки (ЗОП) с предмет:</w:t>
      </w:r>
      <w:r w:rsidRPr="0006775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754" w:rsidRPr="00067754">
        <w:rPr>
          <w:rFonts w:ascii="Times New Roman" w:hAnsi="Times New Roman"/>
          <w:b/>
          <w:sz w:val="24"/>
          <w:szCs w:val="24"/>
        </w:rPr>
        <w:t xml:space="preserve">Доставка на компютърна техника и периферия за нуждите на </w:t>
      </w:r>
      <w:r w:rsidR="00067754" w:rsidRPr="00067754">
        <w:rPr>
          <w:rFonts w:ascii="Times New Roman" w:hAnsi="Times New Roman"/>
          <w:b/>
          <w:sz w:val="24"/>
          <w:szCs w:val="24"/>
          <w:lang w:val="ru-RU"/>
        </w:rPr>
        <w:t xml:space="preserve"> Технически университет – Габрово и неговите разпоредители с бюджет</w:t>
      </w:r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094" w:rsidRDefault="00DC2094" w:rsidP="00C5450D">
      <w:r>
        <w:separator/>
      </w:r>
    </w:p>
  </w:endnote>
  <w:endnote w:type="continuationSeparator" w:id="0">
    <w:p w:rsidR="00DC2094" w:rsidRDefault="00DC209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094" w:rsidRDefault="00DC2094" w:rsidP="00C5450D">
      <w:r>
        <w:separator/>
      </w:r>
    </w:p>
  </w:footnote>
  <w:footnote w:type="continuationSeparator" w:id="0">
    <w:p w:rsidR="00DC2094" w:rsidRDefault="00DC209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67754"/>
    <w:rsid w:val="000716DF"/>
    <w:rsid w:val="000B7E9B"/>
    <w:rsid w:val="000D6C0E"/>
    <w:rsid w:val="000F1A76"/>
    <w:rsid w:val="00117759"/>
    <w:rsid w:val="00127AB7"/>
    <w:rsid w:val="001728DB"/>
    <w:rsid w:val="002205C1"/>
    <w:rsid w:val="00281C22"/>
    <w:rsid w:val="00285A16"/>
    <w:rsid w:val="002B19FD"/>
    <w:rsid w:val="002C5A74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65193E"/>
    <w:rsid w:val="00675C54"/>
    <w:rsid w:val="006B7C00"/>
    <w:rsid w:val="006D79DD"/>
    <w:rsid w:val="00713782"/>
    <w:rsid w:val="0075430A"/>
    <w:rsid w:val="00760ED5"/>
    <w:rsid w:val="0077140D"/>
    <w:rsid w:val="0078688C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C2E7E"/>
    <w:rsid w:val="00D476D8"/>
    <w:rsid w:val="00DC2094"/>
    <w:rsid w:val="00DD23B3"/>
    <w:rsid w:val="00E21903"/>
    <w:rsid w:val="00E4115D"/>
    <w:rsid w:val="00EE7410"/>
    <w:rsid w:val="00EF609F"/>
    <w:rsid w:val="00F16E41"/>
    <w:rsid w:val="00F41CD1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6</cp:revision>
  <dcterms:created xsi:type="dcterms:W3CDTF">2018-05-04T08:39:00Z</dcterms:created>
  <dcterms:modified xsi:type="dcterms:W3CDTF">2018-09-11T05:52:00Z</dcterms:modified>
</cp:coreProperties>
</file>